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73" w:rsidRPr="00923AAC" w:rsidRDefault="006611A6" w:rsidP="005B6A42">
      <w:pPr>
        <w:pStyle w:val="Authors-GISevent"/>
        <w:rPr>
          <w:b/>
          <w:sz w:val="28"/>
          <w:szCs w:val="28"/>
          <w:lang w:val="en-US"/>
        </w:rPr>
      </w:pPr>
      <w:proofErr w:type="spellStart"/>
      <w:r w:rsidRPr="00923AAC">
        <w:rPr>
          <w:b/>
          <w:sz w:val="28"/>
          <w:szCs w:val="28"/>
          <w:lang w:val="en-US"/>
        </w:rPr>
        <w:t>Título</w:t>
      </w:r>
      <w:proofErr w:type="spellEnd"/>
      <w:r w:rsidR="00356C73" w:rsidRPr="00923AAC">
        <w:rPr>
          <w:b/>
          <w:sz w:val="28"/>
          <w:szCs w:val="28"/>
          <w:lang w:val="en-US"/>
        </w:rPr>
        <w:t xml:space="preserve">: Times or Time New Roman </w:t>
      </w:r>
    </w:p>
    <w:p w:rsidR="00356C73" w:rsidRPr="00923AAC" w:rsidRDefault="00356C73" w:rsidP="005B6A42">
      <w:pPr>
        <w:pStyle w:val="Authors-GISevent"/>
        <w:rPr>
          <w:b/>
          <w:sz w:val="28"/>
          <w:szCs w:val="28"/>
          <w:lang w:val="en-US"/>
        </w:rPr>
      </w:pPr>
      <w:r w:rsidRPr="00923AAC">
        <w:rPr>
          <w:b/>
          <w:sz w:val="28"/>
          <w:szCs w:val="28"/>
          <w:lang w:val="en-US"/>
        </w:rPr>
        <w:t xml:space="preserve">14 Point Bold, </w:t>
      </w:r>
      <w:proofErr w:type="spellStart"/>
      <w:r w:rsidR="006611A6" w:rsidRPr="00923AAC">
        <w:rPr>
          <w:b/>
          <w:sz w:val="28"/>
          <w:szCs w:val="28"/>
          <w:lang w:val="en-US"/>
        </w:rPr>
        <w:t>Título</w:t>
      </w:r>
      <w:proofErr w:type="spellEnd"/>
    </w:p>
    <w:p w:rsidR="00356C73" w:rsidRPr="00923AAC" w:rsidRDefault="00356C73" w:rsidP="005B6A42">
      <w:pPr>
        <w:pStyle w:val="Authors-GISevent"/>
        <w:rPr>
          <w:b/>
          <w:sz w:val="28"/>
          <w:szCs w:val="28"/>
          <w:lang w:val="en-US"/>
        </w:rPr>
      </w:pPr>
    </w:p>
    <w:p w:rsidR="008E3F16" w:rsidRPr="00D5200B" w:rsidRDefault="008E3F16" w:rsidP="008E3F16">
      <w:pPr>
        <w:pStyle w:val="Authors-GISevent"/>
        <w:rPr>
          <w:lang w:val="en-US"/>
        </w:rPr>
      </w:pPr>
      <w:r w:rsidRPr="00D5200B">
        <w:rPr>
          <w:lang w:val="en-US"/>
        </w:rPr>
        <w:t xml:space="preserve">Authors: Times o Times New Roman, </w:t>
      </w:r>
      <w:r w:rsidRPr="00D5200B">
        <w:rPr>
          <w:lang w:val="en-US"/>
        </w:rPr>
        <w:t>11-point</w:t>
      </w:r>
      <w:r w:rsidRPr="00D5200B">
        <w:rPr>
          <w:lang w:val="en-US"/>
        </w:rPr>
        <w:t xml:space="preserve"> </w:t>
      </w:r>
      <w:r>
        <w:rPr>
          <w:lang w:val="en-US"/>
        </w:rPr>
        <w:t>text</w:t>
      </w:r>
      <w:r w:rsidRPr="00D5200B">
        <w:rPr>
          <w:lang w:val="en-US"/>
        </w:rPr>
        <w:t xml:space="preserve"> </w:t>
      </w:r>
    </w:p>
    <w:p w:rsidR="008E3F16" w:rsidRPr="00D5200B" w:rsidRDefault="008E3F16" w:rsidP="008E3F16">
      <w:pPr>
        <w:pStyle w:val="Affiliations"/>
        <w:rPr>
          <w:lang w:val="en-US"/>
        </w:rPr>
      </w:pPr>
      <w:r w:rsidRPr="00D5200B">
        <w:rPr>
          <w:lang w:val="en-US"/>
        </w:rPr>
        <w:t>Affiliations</w:t>
      </w:r>
      <w:r w:rsidRPr="00D5200B">
        <w:rPr>
          <w:lang w:val="en-US"/>
        </w:rPr>
        <w:t>: Times o Times New Roman 9 point text</w:t>
      </w:r>
    </w:p>
    <w:p w:rsidR="008E3F16" w:rsidRPr="00D5200B" w:rsidRDefault="008E3F16" w:rsidP="008E3F16">
      <w:pPr>
        <w:pStyle w:val="Affiliations"/>
        <w:jc w:val="left"/>
        <w:rPr>
          <w:lang w:val="en-US"/>
        </w:rPr>
      </w:pPr>
    </w:p>
    <w:p w:rsidR="008E3F16" w:rsidRPr="00D5200B" w:rsidRDefault="008E3F16" w:rsidP="008E3F16">
      <w:pPr>
        <w:pStyle w:val="Normal-Gis-event"/>
        <w:rPr>
          <w:lang w:val="en-US"/>
        </w:rPr>
      </w:pPr>
    </w:p>
    <w:p w:rsidR="008E3F16" w:rsidRPr="00D5200B" w:rsidRDefault="008E3F16" w:rsidP="008E3F16">
      <w:pPr>
        <w:pStyle w:val="sub-section-GIS-event"/>
        <w:rPr>
          <w:b w:val="0"/>
          <w:lang w:val="en-US"/>
        </w:rPr>
      </w:pPr>
      <w:r w:rsidRPr="00D5200B">
        <w:rPr>
          <w:lang w:val="en-US"/>
        </w:rPr>
        <w:t xml:space="preserve">Key words: </w:t>
      </w:r>
      <w:r w:rsidRPr="00D5200B">
        <w:rPr>
          <w:b w:val="0"/>
          <w:lang w:val="en-US"/>
        </w:rPr>
        <w:t xml:space="preserve">key words that define the subject or research topic. </w:t>
      </w:r>
    </w:p>
    <w:p w:rsidR="006E319F" w:rsidRPr="008E3F16" w:rsidRDefault="006E319F" w:rsidP="006E319F">
      <w:pPr>
        <w:pStyle w:val="Section-GIS-event"/>
        <w:rPr>
          <w:lang w:val="en-US"/>
        </w:rPr>
      </w:pPr>
    </w:p>
    <w:p w:rsidR="006E319F" w:rsidRPr="00923AAC" w:rsidRDefault="006E319F" w:rsidP="006E319F">
      <w:pPr>
        <w:pStyle w:val="Section-GIS-event"/>
        <w:rPr>
          <w:lang w:val="en-US"/>
        </w:rPr>
      </w:pPr>
      <w:r w:rsidRPr="00923AAC">
        <w:rPr>
          <w:lang w:val="en-US"/>
        </w:rPr>
        <w:t xml:space="preserve">SECTIONS: SECTION HEADINGS SHOULD BE TIMES OR TIMES NEW ROMAN 10 BOLD </w:t>
      </w:r>
      <w:proofErr w:type="spellStart"/>
      <w:r w:rsidRPr="00923AAC">
        <w:rPr>
          <w:lang w:val="en-US"/>
        </w:rPr>
        <w:t>BOLD</w:t>
      </w:r>
      <w:proofErr w:type="spellEnd"/>
      <w:r w:rsidRPr="00923AAC">
        <w:rPr>
          <w:lang w:val="en-US"/>
        </w:rPr>
        <w:t xml:space="preserve"> CAPITALS</w:t>
      </w:r>
    </w:p>
    <w:p w:rsidR="006E319F" w:rsidRPr="00923AAC" w:rsidRDefault="006E319F" w:rsidP="006E319F">
      <w:pPr>
        <w:pStyle w:val="Section-GIS-event"/>
        <w:rPr>
          <w:lang w:val="en-US"/>
        </w:rPr>
      </w:pPr>
    </w:p>
    <w:p w:rsidR="006E319F" w:rsidRPr="00923AAC" w:rsidRDefault="006E319F" w:rsidP="00C46AFE">
      <w:pPr>
        <w:pStyle w:val="Section-GIS-event"/>
        <w:ind w:firstLine="720"/>
        <w:rPr>
          <w:lang w:val="en-US"/>
        </w:rPr>
      </w:pPr>
      <w:r w:rsidRPr="00923AAC">
        <w:rPr>
          <w:lang w:val="en-US"/>
        </w:rPr>
        <w:t>ABSTRACT</w:t>
      </w:r>
      <w:r w:rsidR="00C46AFE" w:rsidRPr="00923AAC">
        <w:rPr>
          <w:lang w:val="en-US"/>
        </w:rPr>
        <w:t xml:space="preserve">:  </w:t>
      </w:r>
    </w:p>
    <w:p w:rsidR="00A60989" w:rsidRPr="00923AAC" w:rsidRDefault="00A60989" w:rsidP="00C46AFE">
      <w:pPr>
        <w:pStyle w:val="Section-GIS-event"/>
        <w:ind w:firstLine="720"/>
        <w:rPr>
          <w:lang w:val="en-US"/>
        </w:rPr>
      </w:pPr>
    </w:p>
    <w:p w:rsidR="00A60989" w:rsidRPr="00BB2F92" w:rsidRDefault="00A60989" w:rsidP="00A60989">
      <w:pPr>
        <w:pStyle w:val="Section-GIS-event"/>
        <w:rPr>
          <w:b w:val="0"/>
          <w:szCs w:val="20"/>
          <w:lang w:val="en-US"/>
        </w:rPr>
      </w:pPr>
      <w:r w:rsidRPr="00BB2F92">
        <w:rPr>
          <w:b w:val="0"/>
          <w:szCs w:val="20"/>
          <w:lang w:val="en-US"/>
        </w:rPr>
        <w:t xml:space="preserve">It should be </w:t>
      </w:r>
      <w:r w:rsidR="00BB2F92" w:rsidRPr="00BB2F92">
        <w:rPr>
          <w:b w:val="0"/>
          <w:szCs w:val="20"/>
          <w:lang w:val="en-US"/>
        </w:rPr>
        <w:t>written</w:t>
      </w:r>
      <w:r w:rsidRPr="00BB2F92">
        <w:rPr>
          <w:b w:val="0"/>
          <w:szCs w:val="20"/>
          <w:lang w:val="en-US"/>
        </w:rPr>
        <w:t xml:space="preserve"> as a single block</w:t>
      </w:r>
    </w:p>
    <w:p w:rsidR="00A60989" w:rsidRPr="00BB2F92" w:rsidRDefault="00A60989" w:rsidP="00A60989">
      <w:pPr>
        <w:pStyle w:val="Section-GIS-event"/>
        <w:rPr>
          <w:b w:val="0"/>
          <w:szCs w:val="20"/>
          <w:lang w:val="en-US"/>
        </w:rPr>
      </w:pPr>
      <w:r w:rsidRPr="00BB2F92">
        <w:rPr>
          <w:b w:val="0"/>
          <w:szCs w:val="20"/>
          <w:lang w:val="en-US"/>
        </w:rPr>
        <w:t>The abstract is separate, specific and concise and should be between 250 – 300 words.</w:t>
      </w:r>
    </w:p>
    <w:p w:rsidR="00A60989" w:rsidRPr="00BB2F92" w:rsidRDefault="00A60989" w:rsidP="00A60989">
      <w:pPr>
        <w:pStyle w:val="Section-GIS-event"/>
        <w:rPr>
          <w:b w:val="0"/>
          <w:szCs w:val="20"/>
          <w:lang w:val="en-US"/>
        </w:rPr>
      </w:pPr>
    </w:p>
    <w:p w:rsidR="00A60989" w:rsidRPr="00923AAC" w:rsidRDefault="00A60989" w:rsidP="00C46AFE">
      <w:pPr>
        <w:pStyle w:val="Section-GIS-event"/>
        <w:ind w:firstLine="720"/>
        <w:rPr>
          <w:lang w:val="en-US"/>
        </w:rPr>
      </w:pPr>
    </w:p>
    <w:p w:rsidR="00C46AFE" w:rsidRPr="006611A6" w:rsidRDefault="00C46AFE" w:rsidP="00C46AFE">
      <w:pPr>
        <w:pStyle w:val="Section-GIS-event"/>
        <w:numPr>
          <w:ilvl w:val="0"/>
          <w:numId w:val="4"/>
        </w:numPr>
        <w:rPr>
          <w:lang w:val="es-EC"/>
        </w:rPr>
      </w:pPr>
      <w:r w:rsidRPr="006611A6">
        <w:rPr>
          <w:lang w:val="es-EC"/>
        </w:rPr>
        <w:t>INTRODUCTION:</w:t>
      </w:r>
    </w:p>
    <w:p w:rsidR="00C46AFE" w:rsidRPr="006611A6" w:rsidRDefault="00C46AFE" w:rsidP="00C46AFE">
      <w:pPr>
        <w:pStyle w:val="Section-GIS-event"/>
        <w:numPr>
          <w:ilvl w:val="0"/>
          <w:numId w:val="4"/>
        </w:numPr>
        <w:rPr>
          <w:lang w:val="es-EC"/>
        </w:rPr>
      </w:pPr>
      <w:r w:rsidRPr="006611A6">
        <w:rPr>
          <w:lang w:val="es-EC"/>
        </w:rPr>
        <w:t>M</w:t>
      </w:r>
      <w:r w:rsidR="00334089" w:rsidRPr="006611A6">
        <w:rPr>
          <w:lang w:val="es-EC"/>
        </w:rPr>
        <w:t>ATERIALS / METHODS</w:t>
      </w:r>
      <w:r w:rsidRPr="006611A6">
        <w:rPr>
          <w:lang w:val="es-EC"/>
        </w:rPr>
        <w:t>:</w:t>
      </w:r>
    </w:p>
    <w:p w:rsidR="00C46AFE" w:rsidRPr="006611A6" w:rsidRDefault="00C46AFE" w:rsidP="00C46AFE">
      <w:pPr>
        <w:pStyle w:val="Section-GIS-event"/>
        <w:numPr>
          <w:ilvl w:val="0"/>
          <w:numId w:val="4"/>
        </w:numPr>
        <w:rPr>
          <w:lang w:val="es-EC"/>
        </w:rPr>
      </w:pPr>
      <w:r w:rsidRPr="006611A6">
        <w:rPr>
          <w:lang w:val="es-EC"/>
        </w:rPr>
        <w:t>CONCLU</w:t>
      </w:r>
      <w:r w:rsidR="00724443" w:rsidRPr="006611A6">
        <w:rPr>
          <w:lang w:val="es-EC"/>
        </w:rPr>
        <w:t>S</w:t>
      </w:r>
      <w:r w:rsidRPr="006611A6">
        <w:rPr>
          <w:lang w:val="es-EC"/>
        </w:rPr>
        <w:t>ION:</w:t>
      </w:r>
    </w:p>
    <w:p w:rsidR="00796100" w:rsidRPr="006611A6" w:rsidRDefault="00C46AFE" w:rsidP="00796100">
      <w:pPr>
        <w:pStyle w:val="Section-GIS-event"/>
        <w:numPr>
          <w:ilvl w:val="0"/>
          <w:numId w:val="4"/>
        </w:numPr>
        <w:rPr>
          <w:lang w:val="es-EC"/>
        </w:rPr>
      </w:pPr>
      <w:r w:rsidRPr="006611A6">
        <w:rPr>
          <w:lang w:val="es-EC"/>
        </w:rPr>
        <w:t>BIBLIOGRAPHY:</w:t>
      </w:r>
    </w:p>
    <w:p w:rsidR="00796100" w:rsidRPr="006611A6" w:rsidRDefault="00796100" w:rsidP="00796100">
      <w:pPr>
        <w:pStyle w:val="Section-GIS-event"/>
        <w:ind w:left="720"/>
        <w:rPr>
          <w:lang w:val="es-EC"/>
        </w:rPr>
      </w:pPr>
    </w:p>
    <w:p w:rsidR="00796100" w:rsidRPr="00923AAC" w:rsidRDefault="00796100" w:rsidP="00796100">
      <w:pPr>
        <w:pStyle w:val="Normal-Gis-event"/>
        <w:spacing w:line="240" w:lineRule="auto"/>
        <w:rPr>
          <w:lang w:val="en-US"/>
        </w:rPr>
      </w:pPr>
      <w:proofErr w:type="spellStart"/>
      <w:r w:rsidRPr="00923AAC">
        <w:rPr>
          <w:lang w:val="en-US"/>
        </w:rPr>
        <w:t>Clancey</w:t>
      </w:r>
      <w:proofErr w:type="spellEnd"/>
      <w:r w:rsidRPr="00923AAC">
        <w:rPr>
          <w:lang w:val="en-US"/>
        </w:rPr>
        <w:t xml:space="preserve">, William J., 1997 Situated Cognition: On Human Knowledge and Computer representations. </w:t>
      </w:r>
      <w:r w:rsidRPr="00923AAC">
        <w:rPr>
          <w:lang w:val="en-US"/>
        </w:rPr>
        <w:tab/>
        <w:t xml:space="preserve">Cambridge University press. The Edinburgh Building, Cambridge CB2 2RU, United </w:t>
      </w:r>
      <w:r w:rsidRPr="00923AAC">
        <w:rPr>
          <w:lang w:val="en-US"/>
        </w:rPr>
        <w:tab/>
        <w:t>Kingdom. ISBN 05214449004, pp 406.</w:t>
      </w:r>
    </w:p>
    <w:p w:rsidR="00F20A04" w:rsidRPr="00923AAC" w:rsidRDefault="00F20A04" w:rsidP="00F20A04">
      <w:pPr>
        <w:pStyle w:val="Normal-Gis-event"/>
        <w:spacing w:line="240" w:lineRule="auto"/>
        <w:rPr>
          <w:lang w:val="en-US"/>
        </w:rPr>
      </w:pPr>
    </w:p>
    <w:p w:rsidR="00796100" w:rsidRPr="00923AAC" w:rsidRDefault="00796100" w:rsidP="00F20A04">
      <w:pPr>
        <w:pStyle w:val="Normal-Gis-event"/>
        <w:spacing w:line="240" w:lineRule="auto"/>
        <w:rPr>
          <w:lang w:val="en-US"/>
        </w:rPr>
      </w:pPr>
      <w:proofErr w:type="spellStart"/>
      <w:r w:rsidRPr="00923AAC">
        <w:rPr>
          <w:lang w:val="en-US"/>
        </w:rPr>
        <w:t>Guarino</w:t>
      </w:r>
      <w:proofErr w:type="spellEnd"/>
      <w:r w:rsidRPr="00923AAC">
        <w:rPr>
          <w:lang w:val="en-US"/>
        </w:rPr>
        <w:t xml:space="preserve"> N., Semantic Matching: Formal Ontological Distinctions for Information Organization </w:t>
      </w:r>
      <w:r w:rsidRPr="00923AAC">
        <w:rPr>
          <w:lang w:val="en-US"/>
        </w:rPr>
        <w:tab/>
        <w:t xml:space="preserve">Extraction and Integration. In M.T. </w:t>
      </w:r>
      <w:proofErr w:type="spellStart"/>
      <w:r w:rsidRPr="00923AAC">
        <w:rPr>
          <w:lang w:val="en-US"/>
        </w:rPr>
        <w:t>Pazienza</w:t>
      </w:r>
      <w:proofErr w:type="spellEnd"/>
      <w:r w:rsidRPr="00923AAC">
        <w:rPr>
          <w:lang w:val="en-US"/>
        </w:rPr>
        <w:t xml:space="preserve"> (ed.). Information Extraction: A </w:t>
      </w:r>
      <w:r w:rsidRPr="00923AAC">
        <w:rPr>
          <w:lang w:val="en-US"/>
        </w:rPr>
        <w:tab/>
        <w:t xml:space="preserve">Multidisciplinary Approach to an Emerging Information Technology. Springer </w:t>
      </w:r>
      <w:proofErr w:type="spellStart"/>
      <w:r w:rsidRPr="00923AAC">
        <w:rPr>
          <w:lang w:val="en-US"/>
        </w:rPr>
        <w:t>Verslag</w:t>
      </w:r>
      <w:proofErr w:type="spellEnd"/>
      <w:r w:rsidRPr="00923AAC">
        <w:rPr>
          <w:lang w:val="en-US"/>
        </w:rPr>
        <w:t xml:space="preserve">: </w:t>
      </w:r>
      <w:r w:rsidRPr="00923AAC">
        <w:rPr>
          <w:lang w:val="en-US"/>
        </w:rPr>
        <w:tab/>
        <w:t xml:space="preserve">139-170, 1998. </w:t>
      </w:r>
    </w:p>
    <w:p w:rsidR="00796100" w:rsidRPr="00923AAC" w:rsidRDefault="00796100" w:rsidP="00796100">
      <w:pPr>
        <w:pStyle w:val="Section-GIS-event"/>
        <w:rPr>
          <w:lang w:val="en-US"/>
        </w:rPr>
      </w:pPr>
    </w:p>
    <w:p w:rsidR="006E319F" w:rsidRPr="00923AAC" w:rsidRDefault="006E319F" w:rsidP="00A94A84">
      <w:pPr>
        <w:pStyle w:val="sub-section-GIS-event"/>
        <w:rPr>
          <w:lang w:val="en-US"/>
        </w:rPr>
      </w:pPr>
    </w:p>
    <w:p w:rsidR="0035108A" w:rsidRPr="00923AAC" w:rsidRDefault="0035108A" w:rsidP="00A94A84">
      <w:pPr>
        <w:pStyle w:val="sub-section-GIS-event"/>
        <w:rPr>
          <w:lang w:val="en-US"/>
        </w:rPr>
      </w:pPr>
      <w:r w:rsidRPr="00923AAC">
        <w:rPr>
          <w:lang w:val="en-US"/>
        </w:rPr>
        <w:t xml:space="preserve">Sub-section: Times or Times New Roman 10 point bold. </w:t>
      </w:r>
    </w:p>
    <w:p w:rsidR="0035108A" w:rsidRPr="00923AAC" w:rsidRDefault="0035108A" w:rsidP="00A94A84">
      <w:pPr>
        <w:pStyle w:val="Normal-Gis-event"/>
        <w:rPr>
          <w:lang w:val="en-US"/>
        </w:rPr>
      </w:pPr>
    </w:p>
    <w:p w:rsidR="00C46AFE" w:rsidRPr="00BB2F92" w:rsidRDefault="0035108A" w:rsidP="003D5901">
      <w:pPr>
        <w:pStyle w:val="Normal-Gis-event"/>
        <w:spacing w:line="240" w:lineRule="auto"/>
        <w:rPr>
          <w:sz w:val="20"/>
          <w:szCs w:val="20"/>
          <w:lang w:val="en-US"/>
        </w:rPr>
      </w:pPr>
      <w:r w:rsidRPr="00BB2F92">
        <w:rPr>
          <w:sz w:val="20"/>
          <w:szCs w:val="20"/>
          <w:u w:val="single"/>
          <w:lang w:val="en-US"/>
        </w:rPr>
        <w:t>Main body:</w:t>
      </w:r>
      <w:r w:rsidRPr="00BB2F92">
        <w:rPr>
          <w:sz w:val="20"/>
          <w:szCs w:val="20"/>
          <w:lang w:val="en-US"/>
        </w:rPr>
        <w:t xml:space="preserve"> Times or Times New Roman, </w:t>
      </w:r>
      <w:r w:rsidR="00BB2F92" w:rsidRPr="00BB2F92">
        <w:rPr>
          <w:sz w:val="20"/>
          <w:szCs w:val="20"/>
          <w:lang w:val="en-US"/>
        </w:rPr>
        <w:t>10</w:t>
      </w:r>
      <w:r w:rsidRPr="00BB2F92">
        <w:rPr>
          <w:sz w:val="20"/>
          <w:szCs w:val="20"/>
          <w:lang w:val="en-US"/>
        </w:rPr>
        <w:t xml:space="preserve"> points plain text, single space. </w:t>
      </w:r>
      <w:r w:rsidR="00BB2F92" w:rsidRPr="00BB2F92">
        <w:rPr>
          <w:sz w:val="20"/>
          <w:szCs w:val="20"/>
          <w:lang w:val="en-US"/>
        </w:rPr>
        <w:t>A single black line should separate paragraphs</w:t>
      </w:r>
      <w:r w:rsidRPr="00BB2F92">
        <w:rPr>
          <w:sz w:val="20"/>
          <w:szCs w:val="20"/>
          <w:lang w:val="en-US"/>
        </w:rPr>
        <w:t xml:space="preserve">. </w:t>
      </w:r>
    </w:p>
    <w:p w:rsidR="00F20A04" w:rsidRPr="00923AAC" w:rsidRDefault="00F20A04" w:rsidP="003D5901">
      <w:pPr>
        <w:pStyle w:val="Normal-Gis-event"/>
        <w:spacing w:line="240" w:lineRule="auto"/>
        <w:rPr>
          <w:b/>
          <w:lang w:val="en-US"/>
        </w:rPr>
      </w:pPr>
    </w:p>
    <w:p w:rsidR="00F20A04" w:rsidRPr="00923AAC" w:rsidRDefault="00F20A04" w:rsidP="003D5901">
      <w:pPr>
        <w:pStyle w:val="Normal-Gis-event"/>
        <w:spacing w:line="240" w:lineRule="auto"/>
        <w:rPr>
          <w:b/>
          <w:lang w:val="en-US"/>
        </w:rPr>
      </w:pPr>
    </w:p>
    <w:p w:rsidR="00C46AFE" w:rsidRPr="00923AAC" w:rsidRDefault="00C46AFE" w:rsidP="003D5901">
      <w:pPr>
        <w:pStyle w:val="Normal-Gis-event"/>
        <w:spacing w:line="240" w:lineRule="auto"/>
        <w:rPr>
          <w:b/>
          <w:lang w:val="en-US"/>
        </w:rPr>
      </w:pPr>
      <w:r w:rsidRPr="00923AAC">
        <w:rPr>
          <w:b/>
          <w:lang w:val="en-US"/>
        </w:rPr>
        <w:t>GENERAL OBSERVATIONS:</w:t>
      </w:r>
    </w:p>
    <w:p w:rsidR="00923AAC" w:rsidRPr="00BB2F92" w:rsidRDefault="00923AAC" w:rsidP="003D5901">
      <w:pPr>
        <w:pStyle w:val="Normal-Gis-event"/>
        <w:spacing w:line="240" w:lineRule="auto"/>
        <w:rPr>
          <w:sz w:val="20"/>
          <w:szCs w:val="20"/>
          <w:lang w:val="en-US"/>
        </w:rPr>
      </w:pPr>
      <w:r w:rsidRPr="00BB2F92">
        <w:rPr>
          <w:sz w:val="20"/>
          <w:szCs w:val="20"/>
          <w:lang w:val="en-US"/>
        </w:rPr>
        <w:t xml:space="preserve">The papers maximum extension is 8 pages including tables and images. </w:t>
      </w:r>
    </w:p>
    <w:p w:rsidR="0035108A" w:rsidRPr="00BB2F92" w:rsidRDefault="0035108A" w:rsidP="003D5901">
      <w:pPr>
        <w:pStyle w:val="Normal-Gis-event"/>
        <w:spacing w:line="240" w:lineRule="auto"/>
        <w:rPr>
          <w:sz w:val="20"/>
          <w:szCs w:val="20"/>
          <w:lang w:val="en-US"/>
        </w:rPr>
      </w:pPr>
      <w:r w:rsidRPr="00BB2F92">
        <w:rPr>
          <w:sz w:val="20"/>
          <w:szCs w:val="20"/>
          <w:lang w:val="en-US"/>
        </w:rPr>
        <w:t>Do not include any headers, footers or page numbers. These will be inserted during the production process of the</w:t>
      </w:r>
      <w:r w:rsidR="00334089" w:rsidRPr="00BB2F92">
        <w:rPr>
          <w:sz w:val="20"/>
          <w:szCs w:val="20"/>
          <w:lang w:val="en-US"/>
        </w:rPr>
        <w:t xml:space="preserve"> </w:t>
      </w:r>
      <w:r w:rsidRPr="00BB2F92">
        <w:rPr>
          <w:sz w:val="20"/>
          <w:szCs w:val="20"/>
          <w:lang w:val="en-US"/>
        </w:rPr>
        <w:t xml:space="preserve">proceedings. Footnotes should be numeric, Times or Times New Roman, </w:t>
      </w:r>
      <w:r w:rsidR="00BB2F92" w:rsidRPr="00BB2F92">
        <w:rPr>
          <w:sz w:val="20"/>
          <w:szCs w:val="20"/>
          <w:lang w:val="en-US"/>
        </w:rPr>
        <w:t>10</w:t>
      </w:r>
      <w:r w:rsidRPr="00BB2F92">
        <w:rPr>
          <w:sz w:val="20"/>
          <w:szCs w:val="20"/>
          <w:lang w:val="en-US"/>
        </w:rPr>
        <w:t xml:space="preserve"> point plain text, justified and at the en</w:t>
      </w:r>
      <w:r w:rsidR="00334089" w:rsidRPr="00BB2F92">
        <w:rPr>
          <w:sz w:val="20"/>
          <w:szCs w:val="20"/>
          <w:lang w:val="en-US"/>
        </w:rPr>
        <w:t>d of the current page (see the example)</w:t>
      </w:r>
      <w:r w:rsidRPr="00BB2F92">
        <w:rPr>
          <w:sz w:val="20"/>
          <w:szCs w:val="20"/>
          <w:lang w:val="en-US"/>
        </w:rPr>
        <w:t xml:space="preserve">. </w:t>
      </w:r>
    </w:p>
    <w:p w:rsidR="00334089" w:rsidRPr="00BB2F92" w:rsidRDefault="00334089" w:rsidP="00334089">
      <w:pPr>
        <w:pStyle w:val="Normal-Gis-event"/>
        <w:spacing w:line="240" w:lineRule="auto"/>
        <w:rPr>
          <w:sz w:val="20"/>
          <w:szCs w:val="20"/>
          <w:lang w:val="en-US"/>
        </w:rPr>
      </w:pPr>
      <w:r w:rsidRPr="00BB2F92">
        <w:rPr>
          <w:sz w:val="20"/>
          <w:szCs w:val="20"/>
          <w:lang w:val="en-US"/>
        </w:rPr>
        <w:lastRenderedPageBreak/>
        <w:t>Footnotes</w:t>
      </w:r>
      <w:r w:rsidRPr="00BB2F92">
        <w:rPr>
          <w:rStyle w:val="Refdenotaalpie"/>
          <w:sz w:val="20"/>
          <w:szCs w:val="20"/>
          <w:lang w:val="es-EC"/>
        </w:rPr>
        <w:footnoteReference w:id="1"/>
      </w:r>
      <w:r w:rsidRPr="00BB2F92">
        <w:rPr>
          <w:sz w:val="20"/>
          <w:szCs w:val="20"/>
          <w:lang w:val="en-US"/>
        </w:rPr>
        <w:t xml:space="preserve">Bibliography should be indicated in the text with the last name of the author and year of publication (e.g. </w:t>
      </w:r>
      <w:proofErr w:type="spellStart"/>
      <w:r w:rsidRPr="00BB2F92">
        <w:rPr>
          <w:sz w:val="20"/>
          <w:szCs w:val="20"/>
          <w:lang w:val="en-US"/>
        </w:rPr>
        <w:t>Jansens</w:t>
      </w:r>
      <w:proofErr w:type="spellEnd"/>
      <w:r w:rsidRPr="00BB2F92">
        <w:rPr>
          <w:sz w:val="20"/>
          <w:szCs w:val="20"/>
          <w:lang w:val="en-US"/>
        </w:rPr>
        <w:t xml:space="preserve">, 2008). References with more than one author should be indicated in the text with the last name of the author, et al. and the year of publication (e.g. </w:t>
      </w:r>
      <w:proofErr w:type="spellStart"/>
      <w:r w:rsidRPr="00BB2F92">
        <w:rPr>
          <w:sz w:val="20"/>
          <w:szCs w:val="20"/>
          <w:lang w:val="en-US"/>
        </w:rPr>
        <w:t>Jansens</w:t>
      </w:r>
      <w:proofErr w:type="spellEnd"/>
      <w:r w:rsidRPr="00BB2F92">
        <w:rPr>
          <w:sz w:val="20"/>
          <w:szCs w:val="20"/>
          <w:lang w:val="en-US"/>
        </w:rPr>
        <w:t xml:space="preserve"> et al., 2009). References should be listed in alphabetical order and presented as shown in the examples at the end of this document. </w:t>
      </w:r>
    </w:p>
    <w:p w:rsidR="00334089" w:rsidRPr="00BB2F92" w:rsidRDefault="00334089" w:rsidP="003D5901">
      <w:pPr>
        <w:pStyle w:val="Normal-Gis-event"/>
        <w:spacing w:line="240" w:lineRule="auto"/>
        <w:rPr>
          <w:sz w:val="20"/>
          <w:szCs w:val="20"/>
          <w:lang w:val="en-US"/>
        </w:rPr>
      </w:pPr>
    </w:p>
    <w:p w:rsidR="0035108A" w:rsidRPr="00BB2F92" w:rsidRDefault="0035108A" w:rsidP="003D5901">
      <w:pPr>
        <w:pStyle w:val="Normal-Gis-event"/>
        <w:spacing w:line="240" w:lineRule="auto"/>
        <w:rPr>
          <w:sz w:val="20"/>
          <w:szCs w:val="20"/>
          <w:lang w:val="en-US"/>
        </w:rPr>
      </w:pPr>
    </w:p>
    <w:p w:rsidR="0035108A" w:rsidRPr="00BB2F92" w:rsidRDefault="0035108A" w:rsidP="003D5901">
      <w:pPr>
        <w:pStyle w:val="Normal-Gis-event"/>
        <w:spacing w:line="240" w:lineRule="auto"/>
        <w:rPr>
          <w:sz w:val="20"/>
          <w:szCs w:val="20"/>
          <w:lang w:val="en-US"/>
        </w:rPr>
      </w:pPr>
      <w:r w:rsidRPr="00BB2F92">
        <w:rPr>
          <w:sz w:val="20"/>
          <w:szCs w:val="20"/>
          <w:lang w:val="en-US"/>
        </w:rPr>
        <w:t xml:space="preserve">Define A4 (21 x 29.7 cm) portrait as page size and then put the following margins: </w:t>
      </w:r>
    </w:p>
    <w:p w:rsidR="0035108A" w:rsidRPr="00BB2F92" w:rsidRDefault="0035108A" w:rsidP="003D5901">
      <w:pPr>
        <w:pStyle w:val="Normal-Gis-event"/>
        <w:numPr>
          <w:ilvl w:val="0"/>
          <w:numId w:val="1"/>
        </w:numPr>
        <w:spacing w:line="240" w:lineRule="auto"/>
        <w:rPr>
          <w:sz w:val="20"/>
          <w:szCs w:val="20"/>
          <w:lang w:val="es-EC"/>
        </w:rPr>
      </w:pPr>
      <w:proofErr w:type="spellStart"/>
      <w:r w:rsidRPr="00BB2F92">
        <w:rPr>
          <w:sz w:val="20"/>
          <w:szCs w:val="20"/>
          <w:lang w:val="es-EC"/>
        </w:rPr>
        <w:t>Left</w:t>
      </w:r>
      <w:proofErr w:type="spellEnd"/>
      <w:r w:rsidRPr="00BB2F92">
        <w:rPr>
          <w:sz w:val="20"/>
          <w:szCs w:val="20"/>
          <w:lang w:val="es-EC"/>
        </w:rPr>
        <w:t xml:space="preserve"> </w:t>
      </w:r>
      <w:proofErr w:type="spellStart"/>
      <w:r w:rsidRPr="00BB2F92">
        <w:rPr>
          <w:sz w:val="20"/>
          <w:szCs w:val="20"/>
          <w:lang w:val="es-EC"/>
        </w:rPr>
        <w:t>margin</w:t>
      </w:r>
      <w:proofErr w:type="spellEnd"/>
      <w:r w:rsidRPr="00BB2F92">
        <w:rPr>
          <w:sz w:val="20"/>
          <w:szCs w:val="20"/>
          <w:lang w:val="es-EC"/>
        </w:rPr>
        <w:t>: 4cm</w:t>
      </w:r>
    </w:p>
    <w:p w:rsidR="0035108A" w:rsidRPr="00BB2F92" w:rsidRDefault="0035108A" w:rsidP="003D5901">
      <w:pPr>
        <w:pStyle w:val="Normal-Gis-event"/>
        <w:numPr>
          <w:ilvl w:val="0"/>
          <w:numId w:val="1"/>
        </w:numPr>
        <w:spacing w:line="240" w:lineRule="auto"/>
        <w:rPr>
          <w:sz w:val="20"/>
          <w:szCs w:val="20"/>
          <w:lang w:val="es-EC"/>
        </w:rPr>
      </w:pPr>
      <w:proofErr w:type="spellStart"/>
      <w:r w:rsidRPr="00BB2F92">
        <w:rPr>
          <w:sz w:val="20"/>
          <w:szCs w:val="20"/>
          <w:lang w:val="es-EC"/>
        </w:rPr>
        <w:t>Right</w:t>
      </w:r>
      <w:proofErr w:type="spellEnd"/>
      <w:r w:rsidRPr="00BB2F92">
        <w:rPr>
          <w:sz w:val="20"/>
          <w:szCs w:val="20"/>
          <w:lang w:val="es-EC"/>
        </w:rPr>
        <w:t xml:space="preserve"> </w:t>
      </w:r>
      <w:proofErr w:type="spellStart"/>
      <w:r w:rsidRPr="00BB2F92">
        <w:rPr>
          <w:sz w:val="20"/>
          <w:szCs w:val="20"/>
          <w:lang w:val="es-EC"/>
        </w:rPr>
        <w:t>margin</w:t>
      </w:r>
      <w:proofErr w:type="spellEnd"/>
      <w:r w:rsidRPr="00BB2F92">
        <w:rPr>
          <w:sz w:val="20"/>
          <w:szCs w:val="20"/>
          <w:lang w:val="es-EC"/>
        </w:rPr>
        <w:t>: 4cm</w:t>
      </w:r>
    </w:p>
    <w:p w:rsidR="0035108A" w:rsidRPr="00BB2F92" w:rsidRDefault="00FA20C7" w:rsidP="003D5901">
      <w:pPr>
        <w:pStyle w:val="Normal-Gis-event"/>
        <w:numPr>
          <w:ilvl w:val="0"/>
          <w:numId w:val="1"/>
        </w:numPr>
        <w:spacing w:line="240" w:lineRule="auto"/>
        <w:rPr>
          <w:sz w:val="20"/>
          <w:szCs w:val="20"/>
          <w:lang w:val="es-EC"/>
        </w:rPr>
      </w:pPr>
      <w:r w:rsidRPr="00BB2F92">
        <w:rPr>
          <w:sz w:val="20"/>
          <w:szCs w:val="20"/>
          <w:lang w:val="es-EC"/>
        </w:rPr>
        <w:t xml:space="preserve">Top </w:t>
      </w:r>
      <w:proofErr w:type="spellStart"/>
      <w:r w:rsidRPr="00BB2F92">
        <w:rPr>
          <w:sz w:val="20"/>
          <w:szCs w:val="20"/>
          <w:lang w:val="es-EC"/>
        </w:rPr>
        <w:t>margin</w:t>
      </w:r>
      <w:proofErr w:type="spellEnd"/>
      <w:r w:rsidRPr="00BB2F92">
        <w:rPr>
          <w:sz w:val="20"/>
          <w:szCs w:val="20"/>
          <w:lang w:val="es-EC"/>
        </w:rPr>
        <w:t>: 3</w:t>
      </w:r>
      <w:r w:rsidR="0035108A" w:rsidRPr="00BB2F92">
        <w:rPr>
          <w:sz w:val="20"/>
          <w:szCs w:val="20"/>
          <w:lang w:val="es-EC"/>
        </w:rPr>
        <w:t>cm</w:t>
      </w:r>
    </w:p>
    <w:p w:rsidR="0035108A" w:rsidRPr="00BB2F92" w:rsidRDefault="0035108A" w:rsidP="003D5901">
      <w:pPr>
        <w:pStyle w:val="Normal-Gis-event"/>
        <w:numPr>
          <w:ilvl w:val="0"/>
          <w:numId w:val="1"/>
        </w:numPr>
        <w:spacing w:line="240" w:lineRule="auto"/>
        <w:rPr>
          <w:sz w:val="20"/>
          <w:szCs w:val="20"/>
          <w:lang w:val="es-EC"/>
        </w:rPr>
      </w:pPr>
      <w:proofErr w:type="spellStart"/>
      <w:r w:rsidRPr="00BB2F92">
        <w:rPr>
          <w:sz w:val="20"/>
          <w:szCs w:val="20"/>
          <w:lang w:val="es-EC"/>
        </w:rPr>
        <w:t>Bottom</w:t>
      </w:r>
      <w:proofErr w:type="spellEnd"/>
      <w:r w:rsidRPr="00BB2F92">
        <w:rPr>
          <w:sz w:val="20"/>
          <w:szCs w:val="20"/>
          <w:lang w:val="es-EC"/>
        </w:rPr>
        <w:t xml:space="preserve"> </w:t>
      </w:r>
      <w:proofErr w:type="spellStart"/>
      <w:r w:rsidRPr="00BB2F92">
        <w:rPr>
          <w:sz w:val="20"/>
          <w:szCs w:val="20"/>
          <w:lang w:val="es-EC"/>
        </w:rPr>
        <w:t>margin</w:t>
      </w:r>
      <w:proofErr w:type="spellEnd"/>
      <w:r w:rsidRPr="00BB2F92">
        <w:rPr>
          <w:sz w:val="20"/>
          <w:szCs w:val="20"/>
          <w:lang w:val="es-EC"/>
        </w:rPr>
        <w:t xml:space="preserve">: </w:t>
      </w:r>
      <w:r w:rsidR="00FA20C7" w:rsidRPr="00BB2F92">
        <w:rPr>
          <w:sz w:val="20"/>
          <w:szCs w:val="20"/>
          <w:lang w:val="es-EC"/>
        </w:rPr>
        <w:t>3</w:t>
      </w:r>
      <w:r w:rsidRPr="00BB2F92">
        <w:rPr>
          <w:sz w:val="20"/>
          <w:szCs w:val="20"/>
          <w:lang w:val="es-EC"/>
        </w:rPr>
        <w:t>cm</w:t>
      </w:r>
    </w:p>
    <w:p w:rsidR="0035108A" w:rsidRPr="00BB2F92" w:rsidRDefault="0035108A" w:rsidP="003D5901">
      <w:pPr>
        <w:pStyle w:val="Normal-Gis-event"/>
        <w:spacing w:line="240" w:lineRule="auto"/>
        <w:rPr>
          <w:sz w:val="20"/>
          <w:szCs w:val="20"/>
          <w:lang w:val="es-EC"/>
        </w:rPr>
      </w:pPr>
    </w:p>
    <w:p w:rsidR="0035108A" w:rsidRPr="00BB2F92" w:rsidRDefault="0035108A" w:rsidP="003D5901">
      <w:pPr>
        <w:pStyle w:val="Normal-Gis-event"/>
        <w:spacing w:line="240" w:lineRule="auto"/>
        <w:rPr>
          <w:sz w:val="20"/>
          <w:szCs w:val="20"/>
          <w:lang w:val="es-EC"/>
        </w:rPr>
      </w:pPr>
    </w:p>
    <w:p w:rsidR="0035108A" w:rsidRPr="00BB2F92" w:rsidRDefault="00C46AFE" w:rsidP="003D5901">
      <w:pPr>
        <w:pStyle w:val="Normal-Gis-event"/>
        <w:spacing w:line="240" w:lineRule="auto"/>
        <w:rPr>
          <w:sz w:val="20"/>
          <w:szCs w:val="20"/>
          <w:lang w:val="en-US"/>
        </w:rPr>
      </w:pPr>
      <w:r w:rsidRPr="00BB2F92">
        <w:rPr>
          <w:sz w:val="20"/>
          <w:szCs w:val="20"/>
          <w:lang w:val="en-US"/>
        </w:rPr>
        <w:t xml:space="preserve">Fig. 01 - </w:t>
      </w:r>
      <w:r w:rsidR="0035108A" w:rsidRPr="00BB2F92">
        <w:rPr>
          <w:sz w:val="20"/>
          <w:szCs w:val="20"/>
          <w:lang w:val="en-US"/>
        </w:rPr>
        <w:t>Figures and tables should be</w:t>
      </w:r>
      <w:bookmarkStart w:id="0" w:name="_GoBack"/>
      <w:bookmarkEnd w:id="0"/>
      <w:r w:rsidR="0035108A" w:rsidRPr="00BB2F92">
        <w:rPr>
          <w:sz w:val="20"/>
          <w:szCs w:val="20"/>
          <w:lang w:val="en-US"/>
        </w:rPr>
        <w:t xml:space="preserve"> inserted in the text as near as possible to the point from which they are referenced. Figures should not be listed at the end of the paper. Figures and tables may occupy the width of the text area, depending on the size of the figure/table. All figures and tables should be centered horizontally relative to the text. </w:t>
      </w:r>
    </w:p>
    <w:p w:rsidR="006E319F" w:rsidRPr="00923AAC" w:rsidRDefault="006E319F" w:rsidP="003D5901">
      <w:pPr>
        <w:pStyle w:val="Normal-Gis-event"/>
        <w:spacing w:line="240" w:lineRule="auto"/>
        <w:rPr>
          <w:lang w:val="en-US"/>
        </w:rPr>
      </w:pPr>
    </w:p>
    <w:p w:rsidR="006E319F" w:rsidRPr="006611A6" w:rsidRDefault="00DB7A92" w:rsidP="006E319F">
      <w:pPr>
        <w:pStyle w:val="Normal-Gis-event"/>
        <w:spacing w:line="240" w:lineRule="auto"/>
        <w:jc w:val="center"/>
        <w:rPr>
          <w:lang w:val="es-EC"/>
        </w:rPr>
      </w:pPr>
      <w:r w:rsidRPr="006611A6">
        <w:rPr>
          <w:noProof/>
          <w:lang w:val="en-US"/>
        </w:rPr>
        <w:drawing>
          <wp:inline distT="0" distB="0" distL="0" distR="0">
            <wp:extent cx="3571875" cy="2686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71875" cy="2686050"/>
                    </a:xfrm>
                    <a:prstGeom prst="rect">
                      <a:avLst/>
                    </a:prstGeom>
                    <a:noFill/>
                    <a:ln w="9525">
                      <a:noFill/>
                      <a:miter lim="800000"/>
                      <a:headEnd/>
                      <a:tailEnd/>
                    </a:ln>
                  </pic:spPr>
                </pic:pic>
              </a:graphicData>
            </a:graphic>
          </wp:inline>
        </w:drawing>
      </w:r>
    </w:p>
    <w:p w:rsidR="00C46AFE" w:rsidRPr="00923AAC" w:rsidRDefault="00C46AFE" w:rsidP="00C46AFE">
      <w:pPr>
        <w:spacing w:before="100" w:beforeAutospacing="1" w:after="0" w:line="240" w:lineRule="auto"/>
        <w:contextualSpacing/>
        <w:jc w:val="center"/>
        <w:rPr>
          <w:rFonts w:ascii="Times New Roman" w:hAnsi="Times New Roman"/>
          <w:b/>
          <w:bCs/>
          <w:sz w:val="18"/>
          <w:szCs w:val="26"/>
          <w:lang w:val="en-US"/>
        </w:rPr>
      </w:pPr>
      <w:r w:rsidRPr="00923AAC">
        <w:rPr>
          <w:rFonts w:ascii="Times New Roman" w:hAnsi="Times New Roman"/>
          <w:b/>
          <w:bCs/>
          <w:sz w:val="18"/>
          <w:szCs w:val="26"/>
          <w:lang w:val="en-US"/>
        </w:rPr>
        <w:t>Fig. 01</w:t>
      </w:r>
      <w:r w:rsidR="006E319F" w:rsidRPr="00923AAC">
        <w:rPr>
          <w:rFonts w:ascii="Times New Roman" w:hAnsi="Times New Roman"/>
          <w:b/>
          <w:bCs/>
          <w:sz w:val="18"/>
          <w:szCs w:val="26"/>
          <w:lang w:val="en-US"/>
        </w:rPr>
        <w:t xml:space="preserve">: </w:t>
      </w:r>
      <w:r w:rsidRPr="00923AAC">
        <w:rPr>
          <w:rFonts w:ascii="Times New Roman" w:hAnsi="Times New Roman"/>
          <w:b/>
          <w:bCs/>
          <w:sz w:val="18"/>
          <w:szCs w:val="26"/>
          <w:lang w:val="en-US"/>
        </w:rPr>
        <w:t xml:space="preserve">Title or description of the image.  </w:t>
      </w:r>
    </w:p>
    <w:p w:rsidR="006E319F" w:rsidRPr="00923AAC" w:rsidRDefault="006E319F" w:rsidP="00356C73">
      <w:pPr>
        <w:spacing w:before="100" w:beforeAutospacing="1" w:after="0" w:line="240" w:lineRule="auto"/>
        <w:contextualSpacing/>
        <w:jc w:val="center"/>
        <w:rPr>
          <w:rFonts w:ascii="Times New Roman" w:hAnsi="Times New Roman"/>
          <w:bCs/>
          <w:sz w:val="18"/>
          <w:szCs w:val="26"/>
          <w:lang w:val="en-US"/>
        </w:rPr>
      </w:pPr>
      <w:r w:rsidRPr="00923AAC">
        <w:rPr>
          <w:rFonts w:ascii="Times New Roman" w:hAnsi="Times New Roman"/>
          <w:bCs/>
          <w:sz w:val="18"/>
          <w:szCs w:val="26"/>
          <w:lang w:val="en-US"/>
        </w:rPr>
        <w:t>Author’s Full Name, Title, Page Number(s), Type of Image.</w:t>
      </w:r>
    </w:p>
    <w:p w:rsidR="0035108A" w:rsidRPr="00923AAC" w:rsidRDefault="0035108A" w:rsidP="003D5901">
      <w:pPr>
        <w:pStyle w:val="Normal-Gis-event"/>
        <w:spacing w:line="240" w:lineRule="auto"/>
        <w:rPr>
          <w:lang w:val="en-US"/>
        </w:rPr>
      </w:pPr>
    </w:p>
    <w:sectPr w:rsidR="0035108A" w:rsidRPr="00923AAC" w:rsidSect="005B6A42">
      <w:pgSz w:w="11906" w:h="16838"/>
      <w:pgMar w:top="2892" w:right="2268" w:bottom="289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D4" w:rsidRDefault="00694DD4" w:rsidP="005B6A42">
      <w:pPr>
        <w:spacing w:after="0" w:line="240" w:lineRule="auto"/>
      </w:pPr>
      <w:r>
        <w:separator/>
      </w:r>
    </w:p>
  </w:endnote>
  <w:endnote w:type="continuationSeparator" w:id="0">
    <w:p w:rsidR="00694DD4" w:rsidRDefault="00694DD4" w:rsidP="005B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D4" w:rsidRDefault="00694DD4" w:rsidP="005B6A42">
      <w:pPr>
        <w:spacing w:after="0" w:line="240" w:lineRule="auto"/>
      </w:pPr>
      <w:r>
        <w:separator/>
      </w:r>
    </w:p>
  </w:footnote>
  <w:footnote w:type="continuationSeparator" w:id="0">
    <w:p w:rsidR="00694DD4" w:rsidRDefault="00694DD4" w:rsidP="005B6A42">
      <w:pPr>
        <w:spacing w:after="0" w:line="240" w:lineRule="auto"/>
      </w:pPr>
      <w:r>
        <w:continuationSeparator/>
      </w:r>
    </w:p>
  </w:footnote>
  <w:footnote w:id="1">
    <w:p w:rsidR="0013544B" w:rsidRDefault="00334089" w:rsidP="00334089">
      <w:pPr>
        <w:pStyle w:val="Textonotapie"/>
      </w:pPr>
      <w:r>
        <w:rPr>
          <w:rStyle w:val="Refdenotaalpie"/>
        </w:rPr>
        <w:footnoteRef/>
      </w:r>
      <w:r>
        <w:t xml:space="preserve"> </w:t>
      </w:r>
      <w:r w:rsidRPr="005B6A42">
        <w:rPr>
          <w:rFonts w:ascii="Times New Roman" w:hAnsi="Times New Roman"/>
          <w:sz w:val="18"/>
          <w:szCs w:val="18"/>
        </w:rPr>
        <w:t>Footnotes: at bo</w:t>
      </w:r>
      <w:r>
        <w:rPr>
          <w:rFonts w:ascii="Times New Roman" w:hAnsi="Times New Roman"/>
          <w:sz w:val="18"/>
          <w:szCs w:val="18"/>
        </w:rPr>
        <w:t>ttom of each page, Times or Times New R</w:t>
      </w:r>
      <w:r w:rsidRPr="005B6A42">
        <w:rPr>
          <w:rFonts w:ascii="Times New Roman" w:hAnsi="Times New Roman"/>
          <w:sz w:val="18"/>
          <w:szCs w:val="18"/>
        </w:rPr>
        <w:t>oman, 9 point plain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9F9"/>
    <w:multiLevelType w:val="multilevel"/>
    <w:tmpl w:val="162A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85210"/>
    <w:multiLevelType w:val="hybridMultilevel"/>
    <w:tmpl w:val="D504A6B8"/>
    <w:lvl w:ilvl="0" w:tplc="7A06DDE2">
      <w:start w:val="1"/>
      <w:numFmt w:val="bullet"/>
      <w:lvlText w:val=""/>
      <w:lvlJc w:val="left"/>
      <w:pPr>
        <w:tabs>
          <w:tab w:val="num" w:pos="720"/>
        </w:tabs>
        <w:ind w:left="720" w:hanging="360"/>
      </w:pPr>
      <w:rPr>
        <w:rFonts w:ascii="Wingdings" w:hAnsi="Wingdings" w:hint="default"/>
      </w:rPr>
    </w:lvl>
    <w:lvl w:ilvl="1" w:tplc="C8F6FC56" w:tentative="1">
      <w:start w:val="1"/>
      <w:numFmt w:val="bullet"/>
      <w:lvlText w:val=""/>
      <w:lvlJc w:val="left"/>
      <w:pPr>
        <w:tabs>
          <w:tab w:val="num" w:pos="1440"/>
        </w:tabs>
        <w:ind w:left="1440" w:hanging="360"/>
      </w:pPr>
      <w:rPr>
        <w:rFonts w:ascii="Wingdings" w:hAnsi="Wingdings" w:hint="default"/>
      </w:rPr>
    </w:lvl>
    <w:lvl w:ilvl="2" w:tplc="22103882" w:tentative="1">
      <w:start w:val="1"/>
      <w:numFmt w:val="bullet"/>
      <w:lvlText w:val=""/>
      <w:lvlJc w:val="left"/>
      <w:pPr>
        <w:tabs>
          <w:tab w:val="num" w:pos="2160"/>
        </w:tabs>
        <w:ind w:left="2160" w:hanging="360"/>
      </w:pPr>
      <w:rPr>
        <w:rFonts w:ascii="Wingdings" w:hAnsi="Wingdings" w:hint="default"/>
      </w:rPr>
    </w:lvl>
    <w:lvl w:ilvl="3" w:tplc="524A6A68" w:tentative="1">
      <w:start w:val="1"/>
      <w:numFmt w:val="bullet"/>
      <w:lvlText w:val=""/>
      <w:lvlJc w:val="left"/>
      <w:pPr>
        <w:tabs>
          <w:tab w:val="num" w:pos="2880"/>
        </w:tabs>
        <w:ind w:left="2880" w:hanging="360"/>
      </w:pPr>
      <w:rPr>
        <w:rFonts w:ascii="Wingdings" w:hAnsi="Wingdings" w:hint="default"/>
      </w:rPr>
    </w:lvl>
    <w:lvl w:ilvl="4" w:tplc="8A8E04F4" w:tentative="1">
      <w:start w:val="1"/>
      <w:numFmt w:val="bullet"/>
      <w:lvlText w:val=""/>
      <w:lvlJc w:val="left"/>
      <w:pPr>
        <w:tabs>
          <w:tab w:val="num" w:pos="3600"/>
        </w:tabs>
        <w:ind w:left="3600" w:hanging="360"/>
      </w:pPr>
      <w:rPr>
        <w:rFonts w:ascii="Wingdings" w:hAnsi="Wingdings" w:hint="default"/>
      </w:rPr>
    </w:lvl>
    <w:lvl w:ilvl="5" w:tplc="44BA1938" w:tentative="1">
      <w:start w:val="1"/>
      <w:numFmt w:val="bullet"/>
      <w:lvlText w:val=""/>
      <w:lvlJc w:val="left"/>
      <w:pPr>
        <w:tabs>
          <w:tab w:val="num" w:pos="4320"/>
        </w:tabs>
        <w:ind w:left="4320" w:hanging="360"/>
      </w:pPr>
      <w:rPr>
        <w:rFonts w:ascii="Wingdings" w:hAnsi="Wingdings" w:hint="default"/>
      </w:rPr>
    </w:lvl>
    <w:lvl w:ilvl="6" w:tplc="DF7E7DA6" w:tentative="1">
      <w:start w:val="1"/>
      <w:numFmt w:val="bullet"/>
      <w:lvlText w:val=""/>
      <w:lvlJc w:val="left"/>
      <w:pPr>
        <w:tabs>
          <w:tab w:val="num" w:pos="5040"/>
        </w:tabs>
        <w:ind w:left="5040" w:hanging="360"/>
      </w:pPr>
      <w:rPr>
        <w:rFonts w:ascii="Wingdings" w:hAnsi="Wingdings" w:hint="default"/>
      </w:rPr>
    </w:lvl>
    <w:lvl w:ilvl="7" w:tplc="A7448B3C" w:tentative="1">
      <w:start w:val="1"/>
      <w:numFmt w:val="bullet"/>
      <w:lvlText w:val=""/>
      <w:lvlJc w:val="left"/>
      <w:pPr>
        <w:tabs>
          <w:tab w:val="num" w:pos="5760"/>
        </w:tabs>
        <w:ind w:left="5760" w:hanging="360"/>
      </w:pPr>
      <w:rPr>
        <w:rFonts w:ascii="Wingdings" w:hAnsi="Wingdings" w:hint="default"/>
      </w:rPr>
    </w:lvl>
    <w:lvl w:ilvl="8" w:tplc="1AB4B5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B4B09"/>
    <w:multiLevelType w:val="hybridMultilevel"/>
    <w:tmpl w:val="95B4C8A0"/>
    <w:lvl w:ilvl="0" w:tplc="462A4E5C">
      <w:start w:val="1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B4220"/>
    <w:multiLevelType w:val="hybridMultilevel"/>
    <w:tmpl w:val="83DC2B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70F77A55"/>
    <w:multiLevelType w:val="hybridMultilevel"/>
    <w:tmpl w:val="9DA2BD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6A42"/>
    <w:rsid w:val="00085B9E"/>
    <w:rsid w:val="0013544B"/>
    <w:rsid w:val="00191DAB"/>
    <w:rsid w:val="00194B02"/>
    <w:rsid w:val="00220140"/>
    <w:rsid w:val="00334089"/>
    <w:rsid w:val="0035108A"/>
    <w:rsid w:val="00356C73"/>
    <w:rsid w:val="003D5901"/>
    <w:rsid w:val="00427850"/>
    <w:rsid w:val="00506399"/>
    <w:rsid w:val="00570DFF"/>
    <w:rsid w:val="005B6A42"/>
    <w:rsid w:val="005E033B"/>
    <w:rsid w:val="006611A6"/>
    <w:rsid w:val="006840A6"/>
    <w:rsid w:val="00694DD4"/>
    <w:rsid w:val="006E319F"/>
    <w:rsid w:val="00720CB2"/>
    <w:rsid w:val="00724443"/>
    <w:rsid w:val="00796100"/>
    <w:rsid w:val="008E3F16"/>
    <w:rsid w:val="00923AAC"/>
    <w:rsid w:val="00A437F8"/>
    <w:rsid w:val="00A60989"/>
    <w:rsid w:val="00A94A84"/>
    <w:rsid w:val="00AB439A"/>
    <w:rsid w:val="00B16F68"/>
    <w:rsid w:val="00B43B20"/>
    <w:rsid w:val="00BB2F92"/>
    <w:rsid w:val="00C46AFE"/>
    <w:rsid w:val="00DB7A92"/>
    <w:rsid w:val="00F20A04"/>
    <w:rsid w:val="00F55FD3"/>
    <w:rsid w:val="00FA20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4C307"/>
  <w15:docId w15:val="{951E89D6-4A89-409E-9635-F8C4E83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02"/>
    <w:rPr>
      <w:rFonts w:cs="Times New Roman"/>
      <w:lang w:val="en-GB" w:eastAsia="en-US"/>
    </w:rPr>
  </w:style>
  <w:style w:type="paragraph" w:styleId="Ttulo1">
    <w:name w:val="heading 1"/>
    <w:basedOn w:val="Normal"/>
    <w:next w:val="Normal"/>
    <w:link w:val="Ttulo1Car"/>
    <w:uiPriority w:val="99"/>
    <w:qFormat/>
    <w:rsid w:val="005B6A42"/>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5B6A42"/>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427850"/>
    <w:pPr>
      <w:keepNext/>
      <w:keepLines/>
      <w:spacing w:before="200" w:after="0" w:line="360" w:lineRule="auto"/>
      <w:ind w:left="720"/>
      <w:outlineLvl w:val="2"/>
    </w:pPr>
    <w:rPr>
      <w:b/>
      <w:bCs/>
      <w:i/>
      <w:szCs w:val="24"/>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6A42"/>
    <w:rPr>
      <w:rFonts w:ascii="Cambria" w:hAnsi="Cambria" w:cs="Times New Roman"/>
      <w:b/>
      <w:bCs/>
      <w:color w:val="365F91"/>
      <w:sz w:val="28"/>
      <w:szCs w:val="28"/>
    </w:rPr>
  </w:style>
  <w:style w:type="character" w:customStyle="1" w:styleId="Ttulo2Car">
    <w:name w:val="Título 2 Car"/>
    <w:basedOn w:val="Fuentedeprrafopredeter"/>
    <w:link w:val="Ttulo2"/>
    <w:uiPriority w:val="99"/>
    <w:semiHidden/>
    <w:locked/>
    <w:rsid w:val="005B6A42"/>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427850"/>
    <w:rPr>
      <w:rFonts w:eastAsia="Times New Roman" w:cs="Times New Roman"/>
      <w:b/>
      <w:bCs/>
      <w:i/>
      <w:sz w:val="24"/>
      <w:szCs w:val="24"/>
      <w:lang w:val="nl-NL" w:eastAsia="nl-NL"/>
    </w:rPr>
  </w:style>
  <w:style w:type="paragraph" w:customStyle="1" w:styleId="Affiliations">
    <w:name w:val="Affiliations"/>
    <w:basedOn w:val="Authors-GISevent"/>
    <w:uiPriority w:val="99"/>
    <w:rsid w:val="005B6A42"/>
    <w:rPr>
      <w:sz w:val="18"/>
    </w:rPr>
  </w:style>
  <w:style w:type="paragraph" w:customStyle="1" w:styleId="Section-GIS-event">
    <w:name w:val="Section-GIS-event"/>
    <w:basedOn w:val="Affiliations"/>
    <w:uiPriority w:val="99"/>
    <w:rsid w:val="00A94A84"/>
    <w:pPr>
      <w:jc w:val="both"/>
    </w:pPr>
    <w:rPr>
      <w:b/>
      <w:sz w:val="20"/>
    </w:rPr>
  </w:style>
  <w:style w:type="paragraph" w:customStyle="1" w:styleId="Title-Gis-event">
    <w:name w:val="Title-Gis-event"/>
    <w:basedOn w:val="Normal"/>
    <w:next w:val="Ttulo1"/>
    <w:uiPriority w:val="99"/>
    <w:rsid w:val="005B6A42"/>
    <w:pPr>
      <w:spacing w:before="120" w:after="120" w:line="240" w:lineRule="auto"/>
      <w:jc w:val="center"/>
    </w:pPr>
    <w:rPr>
      <w:rFonts w:ascii="Times New Roman" w:hAnsi="Times New Roman"/>
      <w:b/>
      <w:sz w:val="28"/>
    </w:rPr>
  </w:style>
  <w:style w:type="paragraph" w:customStyle="1" w:styleId="Authors-GISevent">
    <w:name w:val="Authors-GISevent"/>
    <w:basedOn w:val="Ttulo2"/>
    <w:uiPriority w:val="99"/>
    <w:rsid w:val="005B6A42"/>
    <w:pPr>
      <w:spacing w:before="0"/>
      <w:jc w:val="center"/>
    </w:pPr>
    <w:rPr>
      <w:rFonts w:ascii="Times New Roman" w:hAnsi="Times New Roman"/>
      <w:b w:val="0"/>
      <w:color w:val="auto"/>
      <w:sz w:val="22"/>
    </w:rPr>
  </w:style>
  <w:style w:type="paragraph" w:customStyle="1" w:styleId="sub-section-GIS-event">
    <w:name w:val="sub-section-GIS-event"/>
    <w:basedOn w:val="Section-GIS-event"/>
    <w:uiPriority w:val="99"/>
    <w:rsid w:val="005B6A42"/>
  </w:style>
  <w:style w:type="paragraph" w:customStyle="1" w:styleId="Normal-Gis-event">
    <w:name w:val="Normal-Gis-event"/>
    <w:basedOn w:val="sub-section-GIS-event"/>
    <w:uiPriority w:val="99"/>
    <w:rsid w:val="003D5901"/>
    <w:rPr>
      <w:b w:val="0"/>
      <w:sz w:val="18"/>
    </w:rPr>
  </w:style>
  <w:style w:type="paragraph" w:styleId="Textonotapie">
    <w:name w:val="footnote text"/>
    <w:basedOn w:val="Normal"/>
    <w:link w:val="TextonotapieCar"/>
    <w:uiPriority w:val="99"/>
    <w:semiHidden/>
    <w:rsid w:val="005B6A42"/>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B6A42"/>
    <w:rPr>
      <w:rFonts w:cs="Times New Roman"/>
      <w:sz w:val="20"/>
      <w:szCs w:val="20"/>
    </w:rPr>
  </w:style>
  <w:style w:type="character" w:styleId="Refdenotaalpie">
    <w:name w:val="footnote reference"/>
    <w:basedOn w:val="Fuentedeprrafopredeter"/>
    <w:uiPriority w:val="99"/>
    <w:semiHidden/>
    <w:rsid w:val="005B6A42"/>
    <w:rPr>
      <w:rFonts w:cs="Times New Roman"/>
      <w:vertAlign w:val="superscript"/>
    </w:rPr>
  </w:style>
  <w:style w:type="paragraph" w:styleId="NormalWeb">
    <w:name w:val="Normal (Web)"/>
    <w:basedOn w:val="Normal"/>
    <w:uiPriority w:val="99"/>
    <w:semiHidden/>
    <w:unhideWhenUsed/>
    <w:rsid w:val="006E319F"/>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22"/>
    <w:qFormat/>
    <w:locked/>
    <w:rsid w:val="006E319F"/>
    <w:rPr>
      <w:rFonts w:cs="Times New Roman"/>
      <w:b/>
      <w:bCs/>
    </w:rPr>
  </w:style>
  <w:style w:type="character" w:customStyle="1" w:styleId="hps">
    <w:name w:val="hps"/>
    <w:basedOn w:val="Fuentedeprrafopredeter"/>
    <w:rsid w:val="00A60989"/>
    <w:rPr>
      <w:rFonts w:cs="Times New Roman"/>
    </w:rPr>
  </w:style>
  <w:style w:type="paragraph" w:styleId="Textodeglobo">
    <w:name w:val="Balloon Text"/>
    <w:basedOn w:val="Normal"/>
    <w:link w:val="TextodegloboCar"/>
    <w:uiPriority w:val="99"/>
    <w:semiHidden/>
    <w:unhideWhenUsed/>
    <w:rsid w:val="006611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1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9301">
      <w:marLeft w:val="0"/>
      <w:marRight w:val="0"/>
      <w:marTop w:val="0"/>
      <w:marBottom w:val="0"/>
      <w:divBdr>
        <w:top w:val="none" w:sz="0" w:space="0" w:color="auto"/>
        <w:left w:val="none" w:sz="0" w:space="0" w:color="auto"/>
        <w:bottom w:val="none" w:sz="0" w:space="0" w:color="auto"/>
        <w:right w:val="none" w:sz="0" w:space="0" w:color="auto"/>
      </w:divBdr>
      <w:divsChild>
        <w:div w:id="385299308">
          <w:marLeft w:val="0"/>
          <w:marRight w:val="0"/>
          <w:marTop w:val="0"/>
          <w:marBottom w:val="0"/>
          <w:divBdr>
            <w:top w:val="none" w:sz="0" w:space="0" w:color="auto"/>
            <w:left w:val="none" w:sz="0" w:space="0" w:color="auto"/>
            <w:bottom w:val="none" w:sz="0" w:space="0" w:color="auto"/>
            <w:right w:val="none" w:sz="0" w:space="0" w:color="auto"/>
          </w:divBdr>
          <w:divsChild>
            <w:div w:id="385299321">
              <w:marLeft w:val="0"/>
              <w:marRight w:val="0"/>
              <w:marTop w:val="0"/>
              <w:marBottom w:val="0"/>
              <w:divBdr>
                <w:top w:val="none" w:sz="0" w:space="0" w:color="auto"/>
                <w:left w:val="none" w:sz="0" w:space="0" w:color="auto"/>
                <w:bottom w:val="none" w:sz="0" w:space="0" w:color="auto"/>
                <w:right w:val="none" w:sz="0" w:space="0" w:color="auto"/>
              </w:divBdr>
              <w:divsChild>
                <w:div w:id="385299311">
                  <w:marLeft w:val="0"/>
                  <w:marRight w:val="0"/>
                  <w:marTop w:val="0"/>
                  <w:marBottom w:val="0"/>
                  <w:divBdr>
                    <w:top w:val="none" w:sz="0" w:space="0" w:color="auto"/>
                    <w:left w:val="none" w:sz="0" w:space="0" w:color="auto"/>
                    <w:bottom w:val="none" w:sz="0" w:space="0" w:color="auto"/>
                    <w:right w:val="none" w:sz="0" w:space="0" w:color="auto"/>
                  </w:divBdr>
                  <w:divsChild>
                    <w:div w:id="385299312">
                      <w:marLeft w:val="0"/>
                      <w:marRight w:val="0"/>
                      <w:marTop w:val="0"/>
                      <w:marBottom w:val="0"/>
                      <w:divBdr>
                        <w:top w:val="none" w:sz="0" w:space="0" w:color="auto"/>
                        <w:left w:val="none" w:sz="0" w:space="0" w:color="auto"/>
                        <w:bottom w:val="none" w:sz="0" w:space="0" w:color="auto"/>
                        <w:right w:val="none" w:sz="0" w:space="0" w:color="auto"/>
                      </w:divBdr>
                      <w:divsChild>
                        <w:div w:id="385299297">
                          <w:marLeft w:val="0"/>
                          <w:marRight w:val="0"/>
                          <w:marTop w:val="0"/>
                          <w:marBottom w:val="0"/>
                          <w:divBdr>
                            <w:top w:val="none" w:sz="0" w:space="0" w:color="auto"/>
                            <w:left w:val="none" w:sz="0" w:space="0" w:color="auto"/>
                            <w:bottom w:val="none" w:sz="0" w:space="0" w:color="auto"/>
                            <w:right w:val="none" w:sz="0" w:space="0" w:color="auto"/>
                          </w:divBdr>
                          <w:divsChild>
                            <w:div w:id="385299305">
                              <w:marLeft w:val="0"/>
                              <w:marRight w:val="0"/>
                              <w:marTop w:val="0"/>
                              <w:marBottom w:val="0"/>
                              <w:divBdr>
                                <w:top w:val="none" w:sz="0" w:space="0" w:color="auto"/>
                                <w:left w:val="none" w:sz="0" w:space="0" w:color="auto"/>
                                <w:bottom w:val="none" w:sz="0" w:space="0" w:color="auto"/>
                                <w:right w:val="none" w:sz="0" w:space="0" w:color="auto"/>
                              </w:divBdr>
                              <w:divsChild>
                                <w:div w:id="385299303">
                                  <w:marLeft w:val="0"/>
                                  <w:marRight w:val="0"/>
                                  <w:marTop w:val="0"/>
                                  <w:marBottom w:val="0"/>
                                  <w:divBdr>
                                    <w:top w:val="single" w:sz="4" w:space="0" w:color="F5F5F5"/>
                                    <w:left w:val="single" w:sz="4" w:space="0" w:color="F5F5F5"/>
                                    <w:bottom w:val="single" w:sz="4" w:space="0" w:color="F5F5F5"/>
                                    <w:right w:val="single" w:sz="4" w:space="0" w:color="F5F5F5"/>
                                  </w:divBdr>
                                  <w:divsChild>
                                    <w:div w:id="385299306">
                                      <w:marLeft w:val="0"/>
                                      <w:marRight w:val="0"/>
                                      <w:marTop w:val="0"/>
                                      <w:marBottom w:val="0"/>
                                      <w:divBdr>
                                        <w:top w:val="none" w:sz="0" w:space="0" w:color="auto"/>
                                        <w:left w:val="none" w:sz="0" w:space="0" w:color="auto"/>
                                        <w:bottom w:val="none" w:sz="0" w:space="0" w:color="auto"/>
                                        <w:right w:val="none" w:sz="0" w:space="0" w:color="auto"/>
                                      </w:divBdr>
                                      <w:divsChild>
                                        <w:div w:id="3852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299302">
      <w:marLeft w:val="0"/>
      <w:marRight w:val="0"/>
      <w:marTop w:val="0"/>
      <w:marBottom w:val="0"/>
      <w:divBdr>
        <w:top w:val="none" w:sz="0" w:space="0" w:color="auto"/>
        <w:left w:val="none" w:sz="0" w:space="0" w:color="auto"/>
        <w:bottom w:val="none" w:sz="0" w:space="0" w:color="auto"/>
        <w:right w:val="none" w:sz="0" w:space="0" w:color="auto"/>
      </w:divBdr>
      <w:divsChild>
        <w:div w:id="385299324">
          <w:marLeft w:val="0"/>
          <w:marRight w:val="0"/>
          <w:marTop w:val="0"/>
          <w:marBottom w:val="0"/>
          <w:divBdr>
            <w:top w:val="none" w:sz="0" w:space="0" w:color="auto"/>
            <w:left w:val="none" w:sz="0" w:space="0" w:color="auto"/>
            <w:bottom w:val="none" w:sz="0" w:space="0" w:color="auto"/>
            <w:right w:val="none" w:sz="0" w:space="0" w:color="auto"/>
          </w:divBdr>
          <w:divsChild>
            <w:div w:id="385299300">
              <w:marLeft w:val="0"/>
              <w:marRight w:val="0"/>
              <w:marTop w:val="0"/>
              <w:marBottom w:val="0"/>
              <w:divBdr>
                <w:top w:val="none" w:sz="0" w:space="0" w:color="auto"/>
                <w:left w:val="none" w:sz="0" w:space="0" w:color="auto"/>
                <w:bottom w:val="none" w:sz="0" w:space="0" w:color="auto"/>
                <w:right w:val="none" w:sz="0" w:space="0" w:color="auto"/>
              </w:divBdr>
              <w:divsChild>
                <w:div w:id="385299317">
                  <w:marLeft w:val="0"/>
                  <w:marRight w:val="0"/>
                  <w:marTop w:val="0"/>
                  <w:marBottom w:val="0"/>
                  <w:divBdr>
                    <w:top w:val="none" w:sz="0" w:space="0" w:color="auto"/>
                    <w:left w:val="none" w:sz="0" w:space="0" w:color="auto"/>
                    <w:bottom w:val="none" w:sz="0" w:space="0" w:color="auto"/>
                    <w:right w:val="none" w:sz="0" w:space="0" w:color="auto"/>
                  </w:divBdr>
                  <w:divsChild>
                    <w:div w:id="385299310">
                      <w:marLeft w:val="0"/>
                      <w:marRight w:val="0"/>
                      <w:marTop w:val="0"/>
                      <w:marBottom w:val="0"/>
                      <w:divBdr>
                        <w:top w:val="none" w:sz="0" w:space="0" w:color="auto"/>
                        <w:left w:val="none" w:sz="0" w:space="0" w:color="auto"/>
                        <w:bottom w:val="none" w:sz="0" w:space="0" w:color="auto"/>
                        <w:right w:val="none" w:sz="0" w:space="0" w:color="auto"/>
                      </w:divBdr>
                      <w:divsChild>
                        <w:div w:id="385299294">
                          <w:marLeft w:val="0"/>
                          <w:marRight w:val="0"/>
                          <w:marTop w:val="0"/>
                          <w:marBottom w:val="0"/>
                          <w:divBdr>
                            <w:top w:val="none" w:sz="0" w:space="0" w:color="auto"/>
                            <w:left w:val="none" w:sz="0" w:space="0" w:color="auto"/>
                            <w:bottom w:val="none" w:sz="0" w:space="0" w:color="auto"/>
                            <w:right w:val="none" w:sz="0" w:space="0" w:color="auto"/>
                          </w:divBdr>
                          <w:divsChild>
                            <w:div w:id="385299298">
                              <w:marLeft w:val="0"/>
                              <w:marRight w:val="0"/>
                              <w:marTop w:val="0"/>
                              <w:marBottom w:val="0"/>
                              <w:divBdr>
                                <w:top w:val="none" w:sz="0" w:space="0" w:color="auto"/>
                                <w:left w:val="none" w:sz="0" w:space="0" w:color="auto"/>
                                <w:bottom w:val="none" w:sz="0" w:space="0" w:color="auto"/>
                                <w:right w:val="none" w:sz="0" w:space="0" w:color="auto"/>
                              </w:divBdr>
                              <w:divsChild>
                                <w:div w:id="385299316">
                                  <w:marLeft w:val="0"/>
                                  <w:marRight w:val="0"/>
                                  <w:marTop w:val="0"/>
                                  <w:marBottom w:val="0"/>
                                  <w:divBdr>
                                    <w:top w:val="single" w:sz="4" w:space="0" w:color="F5F5F5"/>
                                    <w:left w:val="single" w:sz="4" w:space="0" w:color="F5F5F5"/>
                                    <w:bottom w:val="single" w:sz="4" w:space="0" w:color="F5F5F5"/>
                                    <w:right w:val="single" w:sz="4" w:space="0" w:color="F5F5F5"/>
                                  </w:divBdr>
                                  <w:divsChild>
                                    <w:div w:id="385299322">
                                      <w:marLeft w:val="0"/>
                                      <w:marRight w:val="0"/>
                                      <w:marTop w:val="0"/>
                                      <w:marBottom w:val="0"/>
                                      <w:divBdr>
                                        <w:top w:val="none" w:sz="0" w:space="0" w:color="auto"/>
                                        <w:left w:val="none" w:sz="0" w:space="0" w:color="auto"/>
                                        <w:bottom w:val="none" w:sz="0" w:space="0" w:color="auto"/>
                                        <w:right w:val="none" w:sz="0" w:space="0" w:color="auto"/>
                                      </w:divBdr>
                                      <w:divsChild>
                                        <w:div w:id="3852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299307">
      <w:marLeft w:val="0"/>
      <w:marRight w:val="0"/>
      <w:marTop w:val="0"/>
      <w:marBottom w:val="0"/>
      <w:divBdr>
        <w:top w:val="none" w:sz="0" w:space="0" w:color="auto"/>
        <w:left w:val="none" w:sz="0" w:space="0" w:color="auto"/>
        <w:bottom w:val="none" w:sz="0" w:space="0" w:color="auto"/>
        <w:right w:val="none" w:sz="0" w:space="0" w:color="auto"/>
      </w:divBdr>
      <w:divsChild>
        <w:div w:id="385299295">
          <w:marLeft w:val="0"/>
          <w:marRight w:val="0"/>
          <w:marTop w:val="0"/>
          <w:marBottom w:val="0"/>
          <w:divBdr>
            <w:top w:val="none" w:sz="0" w:space="0" w:color="auto"/>
            <w:left w:val="none" w:sz="0" w:space="0" w:color="auto"/>
            <w:bottom w:val="none" w:sz="0" w:space="0" w:color="auto"/>
            <w:right w:val="none" w:sz="0" w:space="0" w:color="auto"/>
          </w:divBdr>
          <w:divsChild>
            <w:div w:id="385299318">
              <w:marLeft w:val="0"/>
              <w:marRight w:val="0"/>
              <w:marTop w:val="0"/>
              <w:marBottom w:val="0"/>
              <w:divBdr>
                <w:top w:val="none" w:sz="0" w:space="0" w:color="auto"/>
                <w:left w:val="none" w:sz="0" w:space="0" w:color="auto"/>
                <w:bottom w:val="none" w:sz="0" w:space="0" w:color="auto"/>
                <w:right w:val="none" w:sz="0" w:space="0" w:color="auto"/>
              </w:divBdr>
              <w:divsChild>
                <w:div w:id="385299320">
                  <w:marLeft w:val="0"/>
                  <w:marRight w:val="0"/>
                  <w:marTop w:val="0"/>
                  <w:marBottom w:val="0"/>
                  <w:divBdr>
                    <w:top w:val="none" w:sz="0" w:space="0" w:color="auto"/>
                    <w:left w:val="none" w:sz="0" w:space="0" w:color="auto"/>
                    <w:bottom w:val="none" w:sz="0" w:space="0" w:color="auto"/>
                    <w:right w:val="none" w:sz="0" w:space="0" w:color="auto"/>
                  </w:divBdr>
                  <w:divsChild>
                    <w:div w:id="385299299">
                      <w:marLeft w:val="0"/>
                      <w:marRight w:val="0"/>
                      <w:marTop w:val="0"/>
                      <w:marBottom w:val="0"/>
                      <w:divBdr>
                        <w:top w:val="none" w:sz="0" w:space="0" w:color="auto"/>
                        <w:left w:val="none" w:sz="0" w:space="0" w:color="auto"/>
                        <w:bottom w:val="none" w:sz="0" w:space="0" w:color="auto"/>
                        <w:right w:val="none" w:sz="0" w:space="0" w:color="auto"/>
                      </w:divBdr>
                      <w:divsChild>
                        <w:div w:id="385299296">
                          <w:marLeft w:val="0"/>
                          <w:marRight w:val="0"/>
                          <w:marTop w:val="0"/>
                          <w:marBottom w:val="0"/>
                          <w:divBdr>
                            <w:top w:val="none" w:sz="0" w:space="0" w:color="auto"/>
                            <w:left w:val="none" w:sz="0" w:space="0" w:color="auto"/>
                            <w:bottom w:val="none" w:sz="0" w:space="0" w:color="auto"/>
                            <w:right w:val="none" w:sz="0" w:space="0" w:color="auto"/>
                          </w:divBdr>
                          <w:divsChild>
                            <w:div w:id="385299323">
                              <w:marLeft w:val="0"/>
                              <w:marRight w:val="0"/>
                              <w:marTop w:val="0"/>
                              <w:marBottom w:val="0"/>
                              <w:divBdr>
                                <w:top w:val="none" w:sz="0" w:space="0" w:color="auto"/>
                                <w:left w:val="none" w:sz="0" w:space="0" w:color="auto"/>
                                <w:bottom w:val="none" w:sz="0" w:space="0" w:color="auto"/>
                                <w:right w:val="none" w:sz="0" w:space="0" w:color="auto"/>
                              </w:divBdr>
                              <w:divsChild>
                                <w:div w:id="385299314">
                                  <w:marLeft w:val="0"/>
                                  <w:marRight w:val="0"/>
                                  <w:marTop w:val="0"/>
                                  <w:marBottom w:val="0"/>
                                  <w:divBdr>
                                    <w:top w:val="single" w:sz="4" w:space="0" w:color="F5F5F5"/>
                                    <w:left w:val="single" w:sz="4" w:space="0" w:color="F5F5F5"/>
                                    <w:bottom w:val="single" w:sz="4" w:space="0" w:color="F5F5F5"/>
                                    <w:right w:val="single" w:sz="4" w:space="0" w:color="F5F5F5"/>
                                  </w:divBdr>
                                  <w:divsChild>
                                    <w:div w:id="385299313">
                                      <w:marLeft w:val="0"/>
                                      <w:marRight w:val="0"/>
                                      <w:marTop w:val="0"/>
                                      <w:marBottom w:val="0"/>
                                      <w:divBdr>
                                        <w:top w:val="none" w:sz="0" w:space="0" w:color="auto"/>
                                        <w:left w:val="none" w:sz="0" w:space="0" w:color="auto"/>
                                        <w:bottom w:val="none" w:sz="0" w:space="0" w:color="auto"/>
                                        <w:right w:val="none" w:sz="0" w:space="0" w:color="auto"/>
                                      </w:divBdr>
                                      <w:divsChild>
                                        <w:div w:id="3852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299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Title: Times or Times New Roman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Times or Times New Roman</dc:title>
  <dc:creator>Marianne Hubeau</dc:creator>
  <cp:lastModifiedBy>veroH ヅ</cp:lastModifiedBy>
  <cp:revision>6</cp:revision>
  <cp:lastPrinted>2011-03-03T19:24:00Z</cp:lastPrinted>
  <dcterms:created xsi:type="dcterms:W3CDTF">2012-02-07T13:28:00Z</dcterms:created>
  <dcterms:modified xsi:type="dcterms:W3CDTF">2019-07-05T11:35:00Z</dcterms:modified>
</cp:coreProperties>
</file>